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2459"/>
        <w:tblW w:w="14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993"/>
        <w:gridCol w:w="1373"/>
        <w:gridCol w:w="2823"/>
        <w:gridCol w:w="331"/>
        <w:gridCol w:w="1404"/>
        <w:gridCol w:w="1277"/>
        <w:gridCol w:w="1404"/>
        <w:gridCol w:w="1136"/>
        <w:gridCol w:w="1183"/>
        <w:gridCol w:w="1293"/>
      </w:tblGrid>
      <w:tr w:rsidR="00837C4D" w14:paraId="773FD060" w14:textId="77777777" w:rsidTr="00837C4D">
        <w:trPr>
          <w:trHeight w:val="412"/>
        </w:trPr>
        <w:tc>
          <w:tcPr>
            <w:tcW w:w="14131" w:type="dxa"/>
            <w:gridSpan w:val="11"/>
          </w:tcPr>
          <w:p w14:paraId="70AB5098" w14:textId="77777777" w:rsidR="00837C4D" w:rsidRDefault="00837C4D" w:rsidP="00837C4D">
            <w:pPr>
              <w:pStyle w:val="TableParagraph"/>
              <w:spacing w:before="6" w:line="259" w:lineRule="auto"/>
              <w:ind w:left="5758" w:hanging="5442"/>
              <w:jc w:val="center"/>
              <w:rPr>
                <w:rFonts w:ascii="Arial"/>
                <w:b/>
                <w:sz w:val="28"/>
              </w:rPr>
            </w:pPr>
            <w:r w:rsidRPr="00B854E1">
              <w:rPr>
                <w:rFonts w:ascii="Arial"/>
                <w:b/>
                <w:sz w:val="24"/>
              </w:rPr>
              <w:t>Elenco</w:t>
            </w:r>
            <w:r w:rsidRPr="00B854E1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riepilogativo</w:t>
            </w:r>
            <w:r w:rsidRPr="00B854E1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delle</w:t>
            </w:r>
            <w:r w:rsidRPr="00B854E1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spese</w:t>
            </w:r>
            <w:r w:rsidRPr="00B854E1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sostenute</w:t>
            </w:r>
            <w:r w:rsidRPr="00B854E1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con</w:t>
            </w:r>
            <w:r w:rsidRPr="00B854E1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elenco</w:t>
            </w:r>
            <w:r w:rsidRPr="00B854E1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fatture</w:t>
            </w:r>
            <w:r w:rsidRPr="00B854E1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o</w:t>
            </w:r>
            <w:r w:rsidRPr="00B854E1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di altri titoli di spesa,</w:t>
            </w:r>
            <w:r w:rsidRPr="00B854E1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B854E1">
              <w:rPr>
                <w:rFonts w:ascii="Arial"/>
                <w:b/>
                <w:sz w:val="24"/>
              </w:rPr>
              <w:t>in ordine cronologico.</w:t>
            </w:r>
          </w:p>
        </w:tc>
      </w:tr>
      <w:tr w:rsidR="00837C4D" w14:paraId="6100A769" w14:textId="77777777" w:rsidTr="00837C4D">
        <w:trPr>
          <w:trHeight w:val="270"/>
        </w:trPr>
        <w:tc>
          <w:tcPr>
            <w:tcW w:w="3280" w:type="dxa"/>
            <w:gridSpan w:val="3"/>
          </w:tcPr>
          <w:p w14:paraId="6629E823" w14:textId="77777777" w:rsidR="00837C4D" w:rsidRDefault="00837C4D" w:rsidP="00837C4D">
            <w:pPr>
              <w:pStyle w:val="TableParagraph"/>
              <w:spacing w:before="5" w:line="245" w:lineRule="exact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Beneficiario</w:t>
            </w:r>
          </w:p>
        </w:tc>
        <w:tc>
          <w:tcPr>
            <w:tcW w:w="10851" w:type="dxa"/>
            <w:gridSpan w:val="8"/>
          </w:tcPr>
          <w:p w14:paraId="70BB6AE4" w14:textId="77777777" w:rsidR="00837C4D" w:rsidRDefault="00837C4D" w:rsidP="00837C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C4D" w14:paraId="489B5DB3" w14:textId="77777777" w:rsidTr="00837C4D">
        <w:trPr>
          <w:trHeight w:val="270"/>
        </w:trPr>
        <w:tc>
          <w:tcPr>
            <w:tcW w:w="3280" w:type="dxa"/>
            <w:gridSpan w:val="3"/>
          </w:tcPr>
          <w:p w14:paraId="71234746" w14:textId="77777777" w:rsidR="00837C4D" w:rsidRDefault="00837C4D" w:rsidP="00837C4D">
            <w:pPr>
              <w:pStyle w:val="TableParagraph"/>
              <w:spacing w:before="5" w:line="245" w:lineRule="exact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Progetto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n.</w:t>
            </w:r>
          </w:p>
        </w:tc>
        <w:tc>
          <w:tcPr>
            <w:tcW w:w="10851" w:type="dxa"/>
            <w:gridSpan w:val="8"/>
          </w:tcPr>
          <w:p w14:paraId="71724A5A" w14:textId="77777777" w:rsidR="00837C4D" w:rsidRDefault="00837C4D" w:rsidP="00837C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C4D" w14:paraId="5C6D2CBD" w14:textId="77777777" w:rsidTr="00837C4D">
        <w:trPr>
          <w:trHeight w:val="255"/>
        </w:trPr>
        <w:tc>
          <w:tcPr>
            <w:tcW w:w="3280" w:type="dxa"/>
            <w:gridSpan w:val="3"/>
          </w:tcPr>
          <w:p w14:paraId="0B667160" w14:textId="77777777" w:rsidR="00837C4D" w:rsidRDefault="00837C4D" w:rsidP="00837C4D">
            <w:pPr>
              <w:pStyle w:val="TableParagraph"/>
              <w:spacing w:before="5" w:line="230" w:lineRule="exact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Importo spesa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richiesto</w:t>
            </w:r>
          </w:p>
        </w:tc>
        <w:tc>
          <w:tcPr>
            <w:tcW w:w="10851" w:type="dxa"/>
            <w:gridSpan w:val="8"/>
          </w:tcPr>
          <w:p w14:paraId="74181F14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C4D" w14:paraId="1AF8D709" w14:textId="77777777" w:rsidTr="00837C4D">
        <w:trPr>
          <w:trHeight w:val="256"/>
        </w:trPr>
        <w:tc>
          <w:tcPr>
            <w:tcW w:w="3280" w:type="dxa"/>
            <w:gridSpan w:val="3"/>
          </w:tcPr>
          <w:p w14:paraId="635A2CD8" w14:textId="77777777" w:rsidR="00837C4D" w:rsidRDefault="00837C4D" w:rsidP="00837C4D">
            <w:pPr>
              <w:pStyle w:val="TableParagraph"/>
              <w:spacing w:before="5" w:line="230" w:lineRule="exact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Importo spesa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ammissibile</w:t>
            </w:r>
          </w:p>
        </w:tc>
        <w:tc>
          <w:tcPr>
            <w:tcW w:w="10851" w:type="dxa"/>
            <w:gridSpan w:val="8"/>
          </w:tcPr>
          <w:p w14:paraId="157740AD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C4D" w14:paraId="0DBC85B5" w14:textId="77777777" w:rsidTr="00837C4D">
        <w:trPr>
          <w:trHeight w:val="263"/>
        </w:trPr>
        <w:tc>
          <w:tcPr>
            <w:tcW w:w="3280" w:type="dxa"/>
            <w:gridSpan w:val="3"/>
          </w:tcPr>
          <w:p w14:paraId="575E31DC" w14:textId="77777777" w:rsidR="00837C4D" w:rsidRDefault="00837C4D" w:rsidP="00837C4D">
            <w:pPr>
              <w:pStyle w:val="TableParagraph"/>
              <w:spacing w:before="5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Importo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contributo max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75%</w:t>
            </w:r>
          </w:p>
        </w:tc>
        <w:tc>
          <w:tcPr>
            <w:tcW w:w="10851" w:type="dxa"/>
            <w:gridSpan w:val="8"/>
          </w:tcPr>
          <w:p w14:paraId="53ABAA99" w14:textId="77777777" w:rsidR="00837C4D" w:rsidRDefault="00837C4D" w:rsidP="00837C4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7BBC9C13" w14:textId="77777777" w:rsidR="00837C4D" w:rsidRDefault="00837C4D" w:rsidP="00837C4D">
            <w:pPr>
              <w:pStyle w:val="TableParagraph"/>
              <w:spacing w:line="233" w:lineRule="exact"/>
              <w:ind w:left="5232" w:right="5190"/>
              <w:jc w:val="center"/>
              <w:rPr>
                <w:rFonts w:ascii="Times New Roman"/>
                <w:b/>
              </w:rPr>
            </w:pPr>
          </w:p>
        </w:tc>
      </w:tr>
      <w:tr w:rsidR="00837C4D" w14:paraId="260008FE" w14:textId="77777777" w:rsidTr="00837C4D">
        <w:trPr>
          <w:trHeight w:val="198"/>
        </w:trPr>
        <w:tc>
          <w:tcPr>
            <w:tcW w:w="914" w:type="dxa"/>
            <w:vMerge w:val="restart"/>
          </w:tcPr>
          <w:p w14:paraId="14622D86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15792D12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64C2D8A3" w14:textId="77777777" w:rsidR="00837C4D" w:rsidRDefault="00837C4D" w:rsidP="00837C4D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21FDE1E6" w14:textId="77777777" w:rsidR="00837C4D" w:rsidRDefault="00837C4D" w:rsidP="00837C4D">
            <w:pPr>
              <w:pStyle w:val="TableParagraph"/>
              <w:ind w:lef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N.</w:t>
            </w:r>
            <w:r>
              <w:rPr>
                <w:rFonts w:ascii="Arial"/>
                <w:b/>
                <w:spacing w:val="-2"/>
                <w:sz w:val="16"/>
              </w:rPr>
              <w:t xml:space="preserve"> Fattura</w:t>
            </w:r>
          </w:p>
        </w:tc>
        <w:tc>
          <w:tcPr>
            <w:tcW w:w="993" w:type="dxa"/>
            <w:vMerge w:val="restart"/>
          </w:tcPr>
          <w:p w14:paraId="23CFF1A0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7B753C05" w14:textId="77777777" w:rsidR="00837C4D" w:rsidRDefault="00837C4D" w:rsidP="00837C4D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5B8C9529" w14:textId="77777777" w:rsidR="00837C4D" w:rsidRDefault="00837C4D" w:rsidP="00837C4D">
            <w:pPr>
              <w:pStyle w:val="TableParagraph"/>
              <w:spacing w:line="271" w:lineRule="auto"/>
              <w:ind w:left="228" w:right="196" w:firstLine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Data </w:t>
            </w:r>
            <w:r>
              <w:rPr>
                <w:rFonts w:ascii="Arial"/>
                <w:b/>
                <w:spacing w:val="-2"/>
                <w:sz w:val="16"/>
              </w:rPr>
              <w:t>Fattura</w:t>
            </w:r>
          </w:p>
        </w:tc>
        <w:tc>
          <w:tcPr>
            <w:tcW w:w="1373" w:type="dxa"/>
            <w:vMerge w:val="restart"/>
          </w:tcPr>
          <w:p w14:paraId="3B431DC9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18DA8455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12138254" w14:textId="77777777" w:rsidR="00837C4D" w:rsidRDefault="00837C4D" w:rsidP="00837C4D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17B9501" w14:textId="77777777" w:rsidR="00837C4D" w:rsidRDefault="00837C4D" w:rsidP="00837C4D">
            <w:pPr>
              <w:pStyle w:val="TableParagraph"/>
              <w:ind w:lef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Ditta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Fornitrice</w:t>
            </w:r>
          </w:p>
        </w:tc>
        <w:tc>
          <w:tcPr>
            <w:tcW w:w="2823" w:type="dxa"/>
            <w:vMerge w:val="restart"/>
          </w:tcPr>
          <w:p w14:paraId="4D0FFB96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79339A7B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4BBA5D97" w14:textId="77777777" w:rsidR="00837C4D" w:rsidRDefault="00837C4D" w:rsidP="00837C4D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47A53BE7" w14:textId="77777777" w:rsidR="00837C4D" w:rsidRDefault="00837C4D" w:rsidP="00837C4D">
            <w:pPr>
              <w:pStyle w:val="TableParagraph"/>
              <w:ind w:left="3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Descrizione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titolo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di </w:t>
            </w:r>
            <w:r>
              <w:rPr>
                <w:rFonts w:ascii="Arial"/>
                <w:b/>
                <w:spacing w:val="-4"/>
                <w:sz w:val="16"/>
              </w:rPr>
              <w:t>spesa</w:t>
            </w:r>
          </w:p>
        </w:tc>
        <w:tc>
          <w:tcPr>
            <w:tcW w:w="4416" w:type="dxa"/>
            <w:gridSpan w:val="4"/>
          </w:tcPr>
          <w:p w14:paraId="28F7E2CA" w14:textId="77777777" w:rsidR="00837C4D" w:rsidRDefault="00837C4D" w:rsidP="00837C4D">
            <w:pPr>
              <w:pStyle w:val="TableParagraph"/>
              <w:spacing w:before="1" w:line="178" w:lineRule="exact"/>
              <w:ind w:left="1621" w:right="1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spesa</w:t>
            </w:r>
          </w:p>
        </w:tc>
        <w:tc>
          <w:tcPr>
            <w:tcW w:w="3612" w:type="dxa"/>
            <w:gridSpan w:val="3"/>
          </w:tcPr>
          <w:p w14:paraId="48C41901" w14:textId="77777777" w:rsidR="00837C4D" w:rsidRDefault="00837C4D" w:rsidP="00837C4D">
            <w:pPr>
              <w:pStyle w:val="TableParagraph"/>
              <w:spacing w:line="178" w:lineRule="exact"/>
              <w:ind w:left="9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Modalità di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Pagamento</w:t>
            </w:r>
          </w:p>
        </w:tc>
      </w:tr>
      <w:tr w:rsidR="00837C4D" w14:paraId="55C404F6" w14:textId="77777777" w:rsidTr="00837C4D">
        <w:trPr>
          <w:trHeight w:val="1202"/>
        </w:trPr>
        <w:tc>
          <w:tcPr>
            <w:tcW w:w="914" w:type="dxa"/>
            <w:vMerge/>
            <w:tcBorders>
              <w:top w:val="nil"/>
            </w:tcBorders>
          </w:tcPr>
          <w:p w14:paraId="6A65B2A4" w14:textId="77777777" w:rsidR="00837C4D" w:rsidRDefault="00837C4D" w:rsidP="00837C4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A832A86" w14:textId="77777777" w:rsidR="00837C4D" w:rsidRDefault="00837C4D" w:rsidP="00837C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75033490" w14:textId="77777777" w:rsidR="00837C4D" w:rsidRDefault="00837C4D" w:rsidP="00837C4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17046902" w14:textId="77777777" w:rsidR="00837C4D" w:rsidRDefault="00837C4D" w:rsidP="00837C4D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auto"/>
            <w:textDirection w:val="btLr"/>
          </w:tcPr>
          <w:p w14:paraId="1F3D2C66" w14:textId="77777777" w:rsidR="00837C4D" w:rsidRDefault="00837C4D" w:rsidP="00837C4D">
            <w:pPr>
              <w:pStyle w:val="TableParagraph"/>
              <w:spacing w:before="62"/>
              <w:ind w:left="54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Macrovoce</w:t>
            </w:r>
            <w:proofErr w:type="spellEnd"/>
            <w:r>
              <w:rPr>
                <w:rFonts w:ascii="Arial"/>
                <w:b/>
                <w:spacing w:val="-5"/>
                <w:sz w:val="16"/>
              </w:rPr>
              <w:t xml:space="preserve"> (1)</w:t>
            </w:r>
          </w:p>
        </w:tc>
        <w:tc>
          <w:tcPr>
            <w:tcW w:w="1404" w:type="dxa"/>
          </w:tcPr>
          <w:p w14:paraId="08DD0127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2181DC35" w14:textId="77777777" w:rsidR="00837C4D" w:rsidRDefault="00837C4D" w:rsidP="00837C4D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0DE9A916" w14:textId="77777777" w:rsidR="00837C4D" w:rsidRDefault="00837C4D" w:rsidP="00837C4D">
            <w:pPr>
              <w:pStyle w:val="TableParagraph"/>
              <w:spacing w:before="1"/>
              <w:ind w:lef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Imponibile</w:t>
            </w:r>
          </w:p>
        </w:tc>
        <w:tc>
          <w:tcPr>
            <w:tcW w:w="1277" w:type="dxa"/>
          </w:tcPr>
          <w:p w14:paraId="58085D93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53FAAD2A" w14:textId="77777777" w:rsidR="00837C4D" w:rsidRDefault="00837C4D" w:rsidP="00837C4D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52D1F927" w14:textId="77777777" w:rsidR="00837C4D" w:rsidRDefault="00837C4D" w:rsidP="00837C4D">
            <w:pPr>
              <w:pStyle w:val="TableParagraph"/>
              <w:spacing w:before="1"/>
              <w:ind w:left="522" w:right="4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IVA</w:t>
            </w:r>
          </w:p>
        </w:tc>
        <w:tc>
          <w:tcPr>
            <w:tcW w:w="1404" w:type="dxa"/>
          </w:tcPr>
          <w:p w14:paraId="5C501F4A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08CD36B9" w14:textId="77777777" w:rsidR="00837C4D" w:rsidRDefault="00837C4D" w:rsidP="00837C4D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43B90CB5" w14:textId="77777777" w:rsidR="00837C4D" w:rsidRDefault="00837C4D" w:rsidP="00837C4D">
            <w:pPr>
              <w:pStyle w:val="TableParagraph"/>
              <w:spacing w:before="1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Fattura</w:t>
            </w:r>
          </w:p>
        </w:tc>
        <w:tc>
          <w:tcPr>
            <w:tcW w:w="1136" w:type="dxa"/>
          </w:tcPr>
          <w:p w14:paraId="2D2949C1" w14:textId="77777777" w:rsidR="00837C4D" w:rsidRDefault="00837C4D" w:rsidP="00837C4D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3FF4E53" w14:textId="77777777" w:rsidR="00837C4D" w:rsidRDefault="00837C4D" w:rsidP="00837C4D">
            <w:pPr>
              <w:pStyle w:val="TableParagraph"/>
              <w:spacing w:line="273" w:lineRule="auto"/>
              <w:ind w:left="275" w:right="248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Tipo e </w:t>
            </w:r>
            <w:r>
              <w:rPr>
                <w:rFonts w:ascii="Arial"/>
                <w:b/>
                <w:spacing w:val="-2"/>
                <w:sz w:val="16"/>
              </w:rPr>
              <w:t xml:space="preserve">numero </w:t>
            </w:r>
            <w:r>
              <w:rPr>
                <w:rFonts w:ascii="Arial"/>
                <w:b/>
                <w:spacing w:val="-4"/>
                <w:sz w:val="16"/>
              </w:rPr>
              <w:t>(2)</w:t>
            </w:r>
          </w:p>
        </w:tc>
        <w:tc>
          <w:tcPr>
            <w:tcW w:w="1183" w:type="dxa"/>
          </w:tcPr>
          <w:p w14:paraId="146C9E7F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26092789" w14:textId="77777777" w:rsidR="00837C4D" w:rsidRDefault="00837C4D" w:rsidP="00837C4D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483E6B7D" w14:textId="77777777" w:rsidR="00837C4D" w:rsidRDefault="00837C4D" w:rsidP="00837C4D">
            <w:pPr>
              <w:pStyle w:val="TableParagraph"/>
              <w:spacing w:line="271" w:lineRule="auto"/>
              <w:ind w:left="162" w:firstLine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di </w:t>
            </w:r>
            <w:r>
              <w:rPr>
                <w:rFonts w:ascii="Arial"/>
                <w:b/>
                <w:spacing w:val="-2"/>
                <w:sz w:val="16"/>
              </w:rPr>
              <w:t>Pagamento</w:t>
            </w:r>
          </w:p>
        </w:tc>
        <w:tc>
          <w:tcPr>
            <w:tcW w:w="1293" w:type="dxa"/>
          </w:tcPr>
          <w:p w14:paraId="1DAE8782" w14:textId="77777777" w:rsidR="00837C4D" w:rsidRDefault="00837C4D" w:rsidP="00837C4D">
            <w:pPr>
              <w:pStyle w:val="TableParagraph"/>
              <w:rPr>
                <w:rFonts w:ascii="Times New Roman"/>
                <w:sz w:val="18"/>
              </w:rPr>
            </w:pPr>
          </w:p>
          <w:p w14:paraId="4B914BAF" w14:textId="77777777" w:rsidR="00837C4D" w:rsidRDefault="00837C4D" w:rsidP="00837C4D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0116107" w14:textId="77777777" w:rsidR="00837C4D" w:rsidRDefault="00837C4D" w:rsidP="00837C4D">
            <w:pPr>
              <w:pStyle w:val="TableParagraph"/>
              <w:spacing w:line="271" w:lineRule="auto"/>
              <w:ind w:left="116" w:firstLine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Riferimento </w:t>
            </w:r>
            <w:r>
              <w:rPr>
                <w:rFonts w:ascii="Arial"/>
                <w:b/>
                <w:sz w:val="16"/>
              </w:rPr>
              <w:t>estratto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conto</w:t>
            </w:r>
          </w:p>
        </w:tc>
      </w:tr>
      <w:tr w:rsidR="00837C4D" w14:paraId="0FE49CAD" w14:textId="77777777" w:rsidTr="00837C4D">
        <w:trPr>
          <w:trHeight w:val="198"/>
        </w:trPr>
        <w:tc>
          <w:tcPr>
            <w:tcW w:w="914" w:type="dxa"/>
          </w:tcPr>
          <w:p w14:paraId="5BFF2CC7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765BF3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45654A31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59DC0FE4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A5A92B7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FBB5E1C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421613A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3FD432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06058284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C6CAB8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FFD9FB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6E3B32F6" w14:textId="77777777" w:rsidTr="00837C4D">
        <w:trPr>
          <w:trHeight w:val="198"/>
        </w:trPr>
        <w:tc>
          <w:tcPr>
            <w:tcW w:w="914" w:type="dxa"/>
          </w:tcPr>
          <w:p w14:paraId="505B5BFC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BE4A2CB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D46343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394D0B9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5BC2D7A7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CD81129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6817368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D938A58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002F3FB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FAD1379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D0CC52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13CDC954" w14:textId="77777777" w:rsidTr="00837C4D">
        <w:trPr>
          <w:trHeight w:val="198"/>
        </w:trPr>
        <w:tc>
          <w:tcPr>
            <w:tcW w:w="914" w:type="dxa"/>
          </w:tcPr>
          <w:p w14:paraId="701F0B0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1F677D6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7602F6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6008249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37187D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574C654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0BE95717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1BEC747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5EEFB1E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C89C7B6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BF593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62E6E2A3" w14:textId="77777777" w:rsidTr="00837C4D">
        <w:trPr>
          <w:trHeight w:val="198"/>
        </w:trPr>
        <w:tc>
          <w:tcPr>
            <w:tcW w:w="914" w:type="dxa"/>
          </w:tcPr>
          <w:p w14:paraId="58B16026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7C27A5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ADBD14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0DF7F4F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C7EA5A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1A5579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5F1E6C4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D2E09D6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5A3C293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106E279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02B299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73AEA3E7" w14:textId="77777777" w:rsidTr="00837C4D">
        <w:trPr>
          <w:trHeight w:val="198"/>
        </w:trPr>
        <w:tc>
          <w:tcPr>
            <w:tcW w:w="914" w:type="dxa"/>
          </w:tcPr>
          <w:p w14:paraId="4E91792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DE2BE1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EA447A9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3F5DF22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122011F2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35D3ED6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5B409459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787F6D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16168901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992A37B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996A7C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4E6EE973" w14:textId="77777777" w:rsidTr="00837C4D">
        <w:trPr>
          <w:trHeight w:val="198"/>
        </w:trPr>
        <w:tc>
          <w:tcPr>
            <w:tcW w:w="914" w:type="dxa"/>
          </w:tcPr>
          <w:p w14:paraId="0DD2BA6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844A64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CAAD9F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3179989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0E00FA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EC667D8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2C8A96F2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BCD94B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78CED8F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26572B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ED9B62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6C86FBCE" w14:textId="77777777" w:rsidTr="00837C4D">
        <w:trPr>
          <w:trHeight w:val="198"/>
        </w:trPr>
        <w:tc>
          <w:tcPr>
            <w:tcW w:w="914" w:type="dxa"/>
          </w:tcPr>
          <w:p w14:paraId="0FFEBB8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A6C8F8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71CAAF9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07C0131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EAA541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769E428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5462A3A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72E192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6E890B2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A7D79F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ABBAA74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628232F7" w14:textId="77777777" w:rsidTr="00837C4D">
        <w:trPr>
          <w:trHeight w:val="198"/>
        </w:trPr>
        <w:tc>
          <w:tcPr>
            <w:tcW w:w="914" w:type="dxa"/>
          </w:tcPr>
          <w:p w14:paraId="1176FB9C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C9F4732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57B137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7DA7A9C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42A264B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00BD8C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6188E3D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B9AD314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5DA09169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3F75F9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41B9DD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16F25AA0" w14:textId="77777777" w:rsidTr="00837C4D">
        <w:trPr>
          <w:trHeight w:val="198"/>
        </w:trPr>
        <w:tc>
          <w:tcPr>
            <w:tcW w:w="914" w:type="dxa"/>
          </w:tcPr>
          <w:p w14:paraId="37EA180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AA9A14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489C4874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2E945E1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CE9501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DB1AE9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5483877C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4F1758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4E3712A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1D2D972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0ECC947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102845F1" w14:textId="77777777" w:rsidTr="00837C4D">
        <w:trPr>
          <w:trHeight w:val="198"/>
        </w:trPr>
        <w:tc>
          <w:tcPr>
            <w:tcW w:w="914" w:type="dxa"/>
          </w:tcPr>
          <w:p w14:paraId="6A8B5795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EABE1F4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30848A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0FD8D238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C0558C2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42AB69C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35AC57F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FB84C2B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4C4EDD7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08941CB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51F6311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223EF69B" w14:textId="77777777" w:rsidTr="00837C4D">
        <w:trPr>
          <w:trHeight w:val="198"/>
        </w:trPr>
        <w:tc>
          <w:tcPr>
            <w:tcW w:w="914" w:type="dxa"/>
          </w:tcPr>
          <w:p w14:paraId="740FDBF4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F7622B1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21DAE4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17B49D3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6FEEC6B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CC07E4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7FB8D5C9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0EE6D30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05DFBD4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36E1E58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28EFAF8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20E4068C" w14:textId="77777777" w:rsidTr="00837C4D">
        <w:trPr>
          <w:trHeight w:val="198"/>
        </w:trPr>
        <w:tc>
          <w:tcPr>
            <w:tcW w:w="914" w:type="dxa"/>
          </w:tcPr>
          <w:p w14:paraId="64874B1C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55950DB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E7FB9A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4502ECB3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1C3F7A7A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A4A5FEE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</w:tcPr>
          <w:p w14:paraId="224EFD7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B5F5796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 w14:paraId="23AFF1A8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FD67D8B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9B0A39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7C4D" w14:paraId="0F97F0F4" w14:textId="77777777" w:rsidTr="00837C4D">
        <w:trPr>
          <w:trHeight w:val="198"/>
        </w:trPr>
        <w:tc>
          <w:tcPr>
            <w:tcW w:w="914" w:type="dxa"/>
          </w:tcPr>
          <w:p w14:paraId="66DBFA87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0270CCC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522BC56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14:paraId="709FFAFE" w14:textId="77777777" w:rsidR="00837C4D" w:rsidRDefault="00837C4D" w:rsidP="00837C4D">
            <w:pPr>
              <w:pStyle w:val="TableParagraph"/>
              <w:spacing w:before="1" w:line="178" w:lineRule="exact"/>
              <w:ind w:lef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</w:p>
        </w:tc>
        <w:tc>
          <w:tcPr>
            <w:tcW w:w="331" w:type="dxa"/>
          </w:tcPr>
          <w:p w14:paraId="446CD49D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E256C12" w14:textId="77777777" w:rsidR="00837C4D" w:rsidRDefault="00837C4D" w:rsidP="00837C4D">
            <w:pPr>
              <w:pStyle w:val="TableParagraph"/>
              <w:tabs>
                <w:tab w:val="left" w:pos="275"/>
              </w:tabs>
              <w:spacing w:before="1" w:line="178" w:lineRule="exact"/>
              <w:ind w:right="6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1277" w:type="dxa"/>
          </w:tcPr>
          <w:p w14:paraId="1CAFAAA2" w14:textId="77777777" w:rsidR="00837C4D" w:rsidRDefault="00837C4D" w:rsidP="00837C4D">
            <w:pPr>
              <w:pStyle w:val="TableParagraph"/>
              <w:tabs>
                <w:tab w:val="left" w:pos="1103"/>
              </w:tabs>
              <w:spacing w:before="1" w:line="178" w:lineRule="exact"/>
              <w:ind w:left="8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 w14:paraId="1A31D641" w14:textId="77777777" w:rsidR="00837C4D" w:rsidRDefault="00837C4D" w:rsidP="00837C4D">
            <w:pPr>
              <w:pStyle w:val="TableParagraph"/>
              <w:tabs>
                <w:tab w:val="left" w:pos="275"/>
              </w:tabs>
              <w:spacing w:before="1" w:line="178" w:lineRule="exact"/>
              <w:ind w:right="6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1136" w:type="dxa"/>
          </w:tcPr>
          <w:p w14:paraId="04F54772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0C28CFF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A7EF66" w14:textId="77777777" w:rsidR="00837C4D" w:rsidRDefault="00837C4D" w:rsidP="00837C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A8E85C3" w14:textId="77777777" w:rsidR="00EE07E0" w:rsidRDefault="00EE07E0" w:rsidP="00EE07E0">
      <w:pPr>
        <w:pStyle w:val="Corpotesto"/>
        <w:spacing w:before="90"/>
        <w:ind w:right="690"/>
        <w:rPr>
          <w:rFonts w:ascii="Times New Roman"/>
        </w:rPr>
      </w:pPr>
    </w:p>
    <w:p w14:paraId="52DCC18E" w14:textId="77777777" w:rsidR="00596357" w:rsidRDefault="00596357">
      <w:pPr>
        <w:rPr>
          <w:rFonts w:ascii="Times New Roman"/>
          <w:sz w:val="12"/>
        </w:rPr>
        <w:sectPr w:rsidR="00596357" w:rsidSect="00837C4D">
          <w:headerReference w:type="default" r:id="rId7"/>
          <w:footerReference w:type="default" r:id="rId8"/>
          <w:pgSz w:w="16840" w:h="11910" w:orient="landscape"/>
          <w:pgMar w:top="462" w:right="2002" w:bottom="680" w:left="1134" w:header="612" w:footer="720" w:gutter="0"/>
          <w:cols w:space="720"/>
        </w:sectPr>
      </w:pPr>
    </w:p>
    <w:p w14:paraId="13DAD9F8" w14:textId="0ECF5021" w:rsidR="00B854E1" w:rsidRDefault="00B854E1" w:rsidP="00E004AD"/>
    <w:p w14:paraId="2EFF28AB" w14:textId="6106F7B9" w:rsidR="00B854E1" w:rsidRDefault="00B854E1" w:rsidP="00B854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</w:p>
    <w:p w14:paraId="2007DB45" w14:textId="2064AA74" w:rsidR="00B854E1" w:rsidRDefault="00B854E1" w:rsidP="00B854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9BB1D" w14:textId="3986A3D0" w:rsidR="006657F7" w:rsidRPr="00B854E1" w:rsidRDefault="00B854E1" w:rsidP="00B854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>
        <w:tab/>
      </w:r>
    </w:p>
    <w:sectPr w:rsidR="006657F7" w:rsidRPr="00B854E1" w:rsidSect="00B854E1">
      <w:type w:val="continuous"/>
      <w:pgSz w:w="16840" w:h="11910" w:orient="landscape"/>
      <w:pgMar w:top="680" w:right="2000" w:bottom="1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A911" w14:textId="77777777" w:rsidR="00E418E6" w:rsidRDefault="00E418E6" w:rsidP="00EE07E0">
      <w:r>
        <w:separator/>
      </w:r>
    </w:p>
  </w:endnote>
  <w:endnote w:type="continuationSeparator" w:id="0">
    <w:p w14:paraId="0EDAA97F" w14:textId="77777777" w:rsidR="00E418E6" w:rsidRDefault="00E418E6" w:rsidP="00EE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E87D" w14:textId="77777777" w:rsidR="00837C4D" w:rsidRDefault="00837C4D" w:rsidP="00837C4D">
    <w:pPr>
      <w:pStyle w:val="Pidipagina"/>
    </w:pPr>
    <w:r>
      <w:t>NOTE</w:t>
    </w:r>
    <w:r>
      <w:tab/>
    </w:r>
  </w:p>
  <w:p w14:paraId="58FCB1DD" w14:textId="34D603E2" w:rsidR="00837C4D" w:rsidRDefault="00837C4D" w:rsidP="00837C4D">
    <w:pPr>
      <w:pStyle w:val="Pidipagina"/>
    </w:pPr>
    <w:r>
      <w:t>1)</w:t>
    </w:r>
    <w:r>
      <w:tab/>
      <w:t xml:space="preserve">A=Opere murarie e assimilate, B= impianti, C= </w:t>
    </w:r>
    <w:r w:rsidR="00423B25">
      <w:t>Efficientamento energetico</w:t>
    </w:r>
    <w:r>
      <w:t>, D=Servizi di consulenza specialistica</w:t>
    </w:r>
  </w:p>
  <w:p w14:paraId="31B95617" w14:textId="71405CCD" w:rsidR="00837C4D" w:rsidRDefault="00837C4D" w:rsidP="00837C4D">
    <w:pPr>
      <w:pStyle w:val="Pidipagina"/>
    </w:pPr>
    <w:r>
      <w:t>2)</w:t>
    </w:r>
    <w:r>
      <w:tab/>
      <w:t xml:space="preserve">A= Assegno Bancario, B= Bonifico Bancario, C= altro (specificare numero assegno e/o bonifico ES. Ass. N. xx Banca </w:t>
    </w:r>
    <w:proofErr w:type="gramStart"/>
    <w:r>
      <w:t>xxx )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20CB" w14:textId="77777777" w:rsidR="00E418E6" w:rsidRDefault="00E418E6" w:rsidP="00EE07E0">
      <w:r>
        <w:separator/>
      </w:r>
    </w:p>
  </w:footnote>
  <w:footnote w:type="continuationSeparator" w:id="0">
    <w:p w14:paraId="0F526170" w14:textId="77777777" w:rsidR="00E418E6" w:rsidRDefault="00E418E6" w:rsidP="00EE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718C" w14:textId="2384914B" w:rsidR="00F6418E" w:rsidRPr="002E4DBF" w:rsidRDefault="00423B25" w:rsidP="00073C0A">
    <w:pPr>
      <w:rPr>
        <w:rFonts w:ascii="Times New Roman" w:hAnsi="Times New Roman" w:cs="Times New Roman"/>
        <w:b/>
        <w:bCs/>
        <w:sz w:val="24"/>
        <w:szCs w:val="24"/>
      </w:rPr>
    </w:pPr>
    <w:r w:rsidRPr="00423B25">
      <w:rPr>
        <w:rFonts w:ascii="Times New Roman" w:hAnsi="Times New Roman" w:cs="Times New Roman"/>
        <w:b/>
        <w:bCs/>
        <w:sz w:val="24"/>
        <w:szCs w:val="24"/>
      </w:rPr>
      <w:t>CUP …………………………………………….</w:t>
    </w:r>
    <w:r w:rsidR="00F6418E" w:rsidRPr="00423B25">
      <w:rPr>
        <w:rFonts w:ascii="Times New Roman" w:hAnsi="Times New Roman" w:cs="Times New Roman"/>
        <w:b/>
        <w:bCs/>
        <w:sz w:val="24"/>
        <w:szCs w:val="24"/>
      </w:rPr>
      <w:tab/>
    </w:r>
    <w:r w:rsidR="00F6418E" w:rsidRPr="00423B25">
      <w:rPr>
        <w:rFonts w:ascii="Times New Roman" w:hAnsi="Times New Roman" w:cs="Times New Roman"/>
        <w:b/>
        <w:bCs/>
        <w:sz w:val="24"/>
        <w:szCs w:val="24"/>
      </w:rPr>
      <w:tab/>
    </w:r>
    <w:r w:rsidR="00F6418E">
      <w:rPr>
        <w:b/>
        <w:bCs/>
        <w:sz w:val="24"/>
        <w:szCs w:val="24"/>
      </w:rPr>
      <w:tab/>
    </w:r>
    <w:r w:rsidR="00F6418E">
      <w:rPr>
        <w:b/>
        <w:bCs/>
        <w:sz w:val="24"/>
        <w:szCs w:val="24"/>
      </w:rPr>
      <w:tab/>
    </w:r>
    <w:r w:rsidR="00F6418E">
      <w:rPr>
        <w:b/>
        <w:bCs/>
        <w:sz w:val="24"/>
        <w:szCs w:val="24"/>
      </w:rPr>
      <w:tab/>
    </w:r>
    <w:r w:rsidR="00073C0A">
      <w:rPr>
        <w:b/>
        <w:bCs/>
        <w:sz w:val="24"/>
        <w:szCs w:val="24"/>
      </w:rPr>
      <w:t xml:space="preserve">                                      </w:t>
    </w:r>
    <w:r w:rsidR="00073C0A" w:rsidRPr="002E4DBF">
      <w:rPr>
        <w:rFonts w:ascii="Times New Roman" w:hAnsi="Times New Roman" w:cs="Times New Roman"/>
        <w:b/>
        <w:bCs/>
        <w:sz w:val="24"/>
        <w:szCs w:val="24"/>
      </w:rPr>
      <w:t xml:space="preserve">ALLEGATO </w:t>
    </w:r>
    <w:r w:rsidR="002E4DBF" w:rsidRPr="002E4DBF">
      <w:rPr>
        <w:rFonts w:ascii="Times New Roman" w:hAnsi="Times New Roman" w:cs="Times New Roman"/>
        <w:b/>
        <w:bCs/>
        <w:sz w:val="24"/>
        <w:szCs w:val="24"/>
      </w:rPr>
      <w:t>6</w:t>
    </w:r>
    <w:r w:rsidR="00073C0A" w:rsidRPr="002E4DBF">
      <w:rPr>
        <w:rFonts w:ascii="Times New Roman" w:hAnsi="Times New Roman" w:cs="Times New Roman"/>
        <w:b/>
        <w:bCs/>
        <w:sz w:val="24"/>
        <w:szCs w:val="24"/>
      </w:rPr>
      <w:t xml:space="preserve">.A </w:t>
    </w:r>
    <w:r w:rsidR="00F6418E" w:rsidRPr="002E4DBF">
      <w:rPr>
        <w:rFonts w:ascii="Times New Roman" w:hAnsi="Times New Roman" w:cs="Times New Roman"/>
        <w:b/>
        <w:bCs/>
        <w:sz w:val="24"/>
        <w:szCs w:val="24"/>
      </w:rPr>
      <w:t>– Riepilogo Spese</w:t>
    </w:r>
    <w:r w:rsidR="00073C0A" w:rsidRPr="002E4DBF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45AE3A7F" w14:textId="77777777" w:rsidR="00423B25" w:rsidRPr="00423B25" w:rsidRDefault="00423B25" w:rsidP="00423B25"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right="-1"/>
      <w:jc w:val="both"/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</w:pP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BANDO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-8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PUBBLICO per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4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l’assegnazione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4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delle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4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risorse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4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previste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4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dal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4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“Fondo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8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di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8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sostegno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8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ai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8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comuni</w:t>
    </w:r>
    <w:r w:rsidRPr="00423B25">
      <w:rPr>
        <w:rFonts w:ascii="Times New Roman" w:hAnsi="Times New Roman" w:cs="Times New Roman"/>
        <w:b/>
        <w:i/>
        <w:iCs/>
        <w:color w:val="000000" w:themeColor="text1"/>
        <w:spacing w:val="80"/>
        <w:sz w:val="24"/>
        <w:szCs w:val="24"/>
      </w:rPr>
      <w:t xml:space="preserve"> </w:t>
    </w:r>
    <w:r w:rsidRPr="00423B25">
      <w:rPr>
        <w:rFonts w:ascii="Times New Roman" w:hAnsi="Times New Roman" w:cs="Times New Roman"/>
        <w:b/>
        <w:i/>
        <w:iCs/>
        <w:color w:val="000000" w:themeColor="text1"/>
        <w:sz w:val="24"/>
        <w:szCs w:val="24"/>
      </w:rPr>
      <w:t>marginali” per gli anni 2021-2023, annualità 2023.</w:t>
    </w:r>
  </w:p>
  <w:p w14:paraId="7EC392D3" w14:textId="77777777" w:rsidR="00F6418E" w:rsidRDefault="00F641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4E5"/>
    <w:multiLevelType w:val="hybridMultilevel"/>
    <w:tmpl w:val="9CBED23A"/>
    <w:lvl w:ilvl="0" w:tplc="B5C25C8E">
      <w:numFmt w:val="bullet"/>
      <w:lvlText w:val=""/>
      <w:lvlJc w:val="left"/>
      <w:pPr>
        <w:ind w:left="8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3968F08">
      <w:numFmt w:val="bullet"/>
      <w:lvlText w:val=""/>
      <w:lvlJc w:val="left"/>
      <w:pPr>
        <w:ind w:left="89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A8AC4306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914A5C6C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4" w:tplc="1C2ADE56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5" w:tplc="49A6FA4A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A9C09C8A">
      <w:numFmt w:val="bullet"/>
      <w:lvlText w:val="•"/>
      <w:lvlJc w:val="left"/>
      <w:pPr>
        <w:ind w:left="6879" w:hanging="348"/>
      </w:pPr>
      <w:rPr>
        <w:rFonts w:hint="default"/>
        <w:lang w:val="it-IT" w:eastAsia="en-US" w:bidi="ar-SA"/>
      </w:rPr>
    </w:lvl>
    <w:lvl w:ilvl="7" w:tplc="F16A316C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  <w:lvl w:ilvl="8" w:tplc="53DA641E">
      <w:numFmt w:val="bullet"/>
      <w:lvlText w:val="•"/>
      <w:lvlJc w:val="left"/>
      <w:pPr>
        <w:ind w:left="88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A666919"/>
    <w:multiLevelType w:val="hybridMultilevel"/>
    <w:tmpl w:val="70224966"/>
    <w:lvl w:ilvl="0" w:tplc="4ABEE1D0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F43C1C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50763E40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AF4469BC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DE76168C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371A66EA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A706070E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098C928C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99CA586C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CE529D0"/>
    <w:multiLevelType w:val="hybridMultilevel"/>
    <w:tmpl w:val="BC0E0046"/>
    <w:lvl w:ilvl="0" w:tplc="EE76EB7A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E4EF1EE">
      <w:start w:val="1"/>
      <w:numFmt w:val="lowerLetter"/>
      <w:lvlText w:val="%2)"/>
      <w:lvlJc w:val="left"/>
      <w:pPr>
        <w:ind w:left="619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3C1970">
      <w:start w:val="1"/>
      <w:numFmt w:val="lowerLetter"/>
      <w:lvlText w:val="%3)"/>
      <w:lvlJc w:val="left"/>
      <w:pPr>
        <w:ind w:left="107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9F2251A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A224CD64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5" w:tplc="ECD2B1A2">
      <w:numFmt w:val="bullet"/>
      <w:lvlText w:val="•"/>
      <w:lvlJc w:val="left"/>
      <w:pPr>
        <w:ind w:left="4421" w:hanging="360"/>
      </w:pPr>
      <w:rPr>
        <w:rFonts w:hint="default"/>
        <w:lang w:val="it-IT" w:eastAsia="en-US" w:bidi="ar-SA"/>
      </w:rPr>
    </w:lvl>
    <w:lvl w:ilvl="6" w:tplc="1AD8155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0054F620">
      <w:numFmt w:val="bullet"/>
      <w:lvlText w:val="•"/>
      <w:lvlJc w:val="left"/>
      <w:pPr>
        <w:ind w:left="6649" w:hanging="360"/>
      </w:pPr>
      <w:rPr>
        <w:rFonts w:hint="default"/>
        <w:lang w:val="it-IT" w:eastAsia="en-US" w:bidi="ar-SA"/>
      </w:rPr>
    </w:lvl>
    <w:lvl w:ilvl="8" w:tplc="DC94AD2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4722F52"/>
    <w:multiLevelType w:val="hybridMultilevel"/>
    <w:tmpl w:val="2D4E5CE0"/>
    <w:lvl w:ilvl="0" w:tplc="70D04FA0">
      <w:numFmt w:val="bullet"/>
      <w:lvlText w:val="-"/>
      <w:lvlJc w:val="left"/>
      <w:pPr>
        <w:ind w:left="95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760162E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2" w:tplc="58144C9A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1040C46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6BDC5E34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77F442E4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8D64BA44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631A3EE0">
      <w:numFmt w:val="bullet"/>
      <w:lvlText w:val="•"/>
      <w:lvlJc w:val="left"/>
      <w:pPr>
        <w:ind w:left="7281" w:hanging="360"/>
      </w:pPr>
      <w:rPr>
        <w:rFonts w:hint="default"/>
        <w:lang w:val="it-IT" w:eastAsia="en-US" w:bidi="ar-SA"/>
      </w:rPr>
    </w:lvl>
    <w:lvl w:ilvl="8" w:tplc="AB5204DE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57F7D85"/>
    <w:multiLevelType w:val="hybridMultilevel"/>
    <w:tmpl w:val="49861420"/>
    <w:lvl w:ilvl="0" w:tplc="800A5F78">
      <w:numFmt w:val="bullet"/>
      <w:lvlText w:val=""/>
      <w:lvlJc w:val="left"/>
      <w:pPr>
        <w:ind w:left="893" w:hanging="277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EBEC477C">
      <w:numFmt w:val="bullet"/>
      <w:lvlText w:val="•"/>
      <w:lvlJc w:val="left"/>
      <w:pPr>
        <w:ind w:left="1896" w:hanging="277"/>
      </w:pPr>
      <w:rPr>
        <w:rFonts w:hint="default"/>
        <w:lang w:val="it-IT" w:eastAsia="en-US" w:bidi="ar-SA"/>
      </w:rPr>
    </w:lvl>
    <w:lvl w:ilvl="2" w:tplc="F7C8370E">
      <w:numFmt w:val="bullet"/>
      <w:lvlText w:val="•"/>
      <w:lvlJc w:val="left"/>
      <w:pPr>
        <w:ind w:left="2893" w:hanging="277"/>
      </w:pPr>
      <w:rPr>
        <w:rFonts w:hint="default"/>
        <w:lang w:val="it-IT" w:eastAsia="en-US" w:bidi="ar-SA"/>
      </w:rPr>
    </w:lvl>
    <w:lvl w:ilvl="3" w:tplc="65D88828">
      <w:numFmt w:val="bullet"/>
      <w:lvlText w:val="•"/>
      <w:lvlJc w:val="left"/>
      <w:pPr>
        <w:ind w:left="3889" w:hanging="277"/>
      </w:pPr>
      <w:rPr>
        <w:rFonts w:hint="default"/>
        <w:lang w:val="it-IT" w:eastAsia="en-US" w:bidi="ar-SA"/>
      </w:rPr>
    </w:lvl>
    <w:lvl w:ilvl="4" w:tplc="F05CB1A6">
      <w:numFmt w:val="bullet"/>
      <w:lvlText w:val="•"/>
      <w:lvlJc w:val="left"/>
      <w:pPr>
        <w:ind w:left="4886" w:hanging="277"/>
      </w:pPr>
      <w:rPr>
        <w:rFonts w:hint="default"/>
        <w:lang w:val="it-IT" w:eastAsia="en-US" w:bidi="ar-SA"/>
      </w:rPr>
    </w:lvl>
    <w:lvl w:ilvl="5" w:tplc="ABCE8E8C">
      <w:numFmt w:val="bullet"/>
      <w:lvlText w:val="•"/>
      <w:lvlJc w:val="left"/>
      <w:pPr>
        <w:ind w:left="5883" w:hanging="277"/>
      </w:pPr>
      <w:rPr>
        <w:rFonts w:hint="default"/>
        <w:lang w:val="it-IT" w:eastAsia="en-US" w:bidi="ar-SA"/>
      </w:rPr>
    </w:lvl>
    <w:lvl w:ilvl="6" w:tplc="28D83E7E">
      <w:numFmt w:val="bullet"/>
      <w:lvlText w:val="•"/>
      <w:lvlJc w:val="left"/>
      <w:pPr>
        <w:ind w:left="6879" w:hanging="277"/>
      </w:pPr>
      <w:rPr>
        <w:rFonts w:hint="default"/>
        <w:lang w:val="it-IT" w:eastAsia="en-US" w:bidi="ar-SA"/>
      </w:rPr>
    </w:lvl>
    <w:lvl w:ilvl="7" w:tplc="F2984BD8">
      <w:numFmt w:val="bullet"/>
      <w:lvlText w:val="•"/>
      <w:lvlJc w:val="left"/>
      <w:pPr>
        <w:ind w:left="7876" w:hanging="277"/>
      </w:pPr>
      <w:rPr>
        <w:rFonts w:hint="default"/>
        <w:lang w:val="it-IT" w:eastAsia="en-US" w:bidi="ar-SA"/>
      </w:rPr>
    </w:lvl>
    <w:lvl w:ilvl="8" w:tplc="06124DEC">
      <w:numFmt w:val="bullet"/>
      <w:lvlText w:val="•"/>
      <w:lvlJc w:val="left"/>
      <w:pPr>
        <w:ind w:left="8873" w:hanging="277"/>
      </w:pPr>
      <w:rPr>
        <w:rFonts w:hint="default"/>
        <w:lang w:val="it-IT" w:eastAsia="en-US" w:bidi="ar-SA"/>
      </w:rPr>
    </w:lvl>
  </w:abstractNum>
  <w:abstractNum w:abstractNumId="5" w15:restartNumberingAfterBreak="0">
    <w:nsid w:val="44716BCB"/>
    <w:multiLevelType w:val="hybridMultilevel"/>
    <w:tmpl w:val="2AEE3F68"/>
    <w:lvl w:ilvl="0" w:tplc="E03C10C8">
      <w:numFmt w:val="bullet"/>
      <w:lvlText w:val=""/>
      <w:lvlJc w:val="left"/>
      <w:pPr>
        <w:ind w:left="124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D5E956E">
      <w:numFmt w:val="bullet"/>
      <w:lvlText w:val="•"/>
      <w:lvlJc w:val="left"/>
      <w:pPr>
        <w:ind w:left="2202" w:hanging="348"/>
      </w:pPr>
      <w:rPr>
        <w:rFonts w:hint="default"/>
        <w:lang w:val="it-IT" w:eastAsia="en-US" w:bidi="ar-SA"/>
      </w:rPr>
    </w:lvl>
    <w:lvl w:ilvl="2" w:tplc="47169A0C">
      <w:numFmt w:val="bullet"/>
      <w:lvlText w:val="•"/>
      <w:lvlJc w:val="left"/>
      <w:pPr>
        <w:ind w:left="3165" w:hanging="348"/>
      </w:pPr>
      <w:rPr>
        <w:rFonts w:hint="default"/>
        <w:lang w:val="it-IT" w:eastAsia="en-US" w:bidi="ar-SA"/>
      </w:rPr>
    </w:lvl>
    <w:lvl w:ilvl="3" w:tplc="246EF476">
      <w:numFmt w:val="bullet"/>
      <w:lvlText w:val="•"/>
      <w:lvlJc w:val="left"/>
      <w:pPr>
        <w:ind w:left="4127" w:hanging="348"/>
      </w:pPr>
      <w:rPr>
        <w:rFonts w:hint="default"/>
        <w:lang w:val="it-IT" w:eastAsia="en-US" w:bidi="ar-SA"/>
      </w:rPr>
    </w:lvl>
    <w:lvl w:ilvl="4" w:tplc="E59E9840">
      <w:numFmt w:val="bullet"/>
      <w:lvlText w:val="•"/>
      <w:lvlJc w:val="left"/>
      <w:pPr>
        <w:ind w:left="5090" w:hanging="348"/>
      </w:pPr>
      <w:rPr>
        <w:rFonts w:hint="default"/>
        <w:lang w:val="it-IT" w:eastAsia="en-US" w:bidi="ar-SA"/>
      </w:rPr>
    </w:lvl>
    <w:lvl w:ilvl="5" w:tplc="57805276">
      <w:numFmt w:val="bullet"/>
      <w:lvlText w:val="•"/>
      <w:lvlJc w:val="left"/>
      <w:pPr>
        <w:ind w:left="6053" w:hanging="348"/>
      </w:pPr>
      <w:rPr>
        <w:rFonts w:hint="default"/>
        <w:lang w:val="it-IT" w:eastAsia="en-US" w:bidi="ar-SA"/>
      </w:rPr>
    </w:lvl>
    <w:lvl w:ilvl="6" w:tplc="F4A05B96">
      <w:numFmt w:val="bullet"/>
      <w:lvlText w:val="•"/>
      <w:lvlJc w:val="left"/>
      <w:pPr>
        <w:ind w:left="7015" w:hanging="348"/>
      </w:pPr>
      <w:rPr>
        <w:rFonts w:hint="default"/>
        <w:lang w:val="it-IT" w:eastAsia="en-US" w:bidi="ar-SA"/>
      </w:rPr>
    </w:lvl>
    <w:lvl w:ilvl="7" w:tplc="26AAD046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  <w:lvl w:ilvl="8" w:tplc="9FCA95C6">
      <w:numFmt w:val="bullet"/>
      <w:lvlText w:val="•"/>
      <w:lvlJc w:val="left"/>
      <w:pPr>
        <w:ind w:left="894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4FC90B1A"/>
    <w:multiLevelType w:val="hybridMultilevel"/>
    <w:tmpl w:val="4D8098A6"/>
    <w:lvl w:ilvl="0" w:tplc="AEE0702C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3369E04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914A3DF6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9844EE64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38767912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2F121E1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C15EC4A0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E93A0932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12AA81DE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5D0E2481"/>
    <w:multiLevelType w:val="hybridMultilevel"/>
    <w:tmpl w:val="46046488"/>
    <w:lvl w:ilvl="0" w:tplc="29E6D360">
      <w:numFmt w:val="bullet"/>
      <w:lvlText w:val="-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009E70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D7F09B76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AAA281DE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A1C0E608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5922EFD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F8D23E4E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AC90AF64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27C2B300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6B1378A6"/>
    <w:multiLevelType w:val="hybridMultilevel"/>
    <w:tmpl w:val="94421160"/>
    <w:lvl w:ilvl="0" w:tplc="16BEF2FC">
      <w:numFmt w:val="bullet"/>
      <w:lvlText w:val="-"/>
      <w:lvlJc w:val="left"/>
      <w:pPr>
        <w:ind w:left="5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C92C676">
      <w:numFmt w:val="bullet"/>
      <w:lvlText w:val="•"/>
      <w:lvlJc w:val="left"/>
      <w:pPr>
        <w:ind w:left="1839" w:hanging="284"/>
      </w:pPr>
      <w:rPr>
        <w:rFonts w:hint="default"/>
        <w:lang w:val="it-IT" w:eastAsia="en-US" w:bidi="ar-SA"/>
      </w:rPr>
    </w:lvl>
    <w:lvl w:ilvl="3" w:tplc="4F0042F0">
      <w:numFmt w:val="bullet"/>
      <w:lvlText w:val="•"/>
      <w:lvlJc w:val="left"/>
      <w:pPr>
        <w:ind w:left="2858" w:hanging="284"/>
      </w:pPr>
      <w:rPr>
        <w:rFonts w:hint="default"/>
        <w:lang w:val="it-IT" w:eastAsia="en-US" w:bidi="ar-SA"/>
      </w:rPr>
    </w:lvl>
    <w:lvl w:ilvl="4" w:tplc="52A84D22">
      <w:numFmt w:val="bullet"/>
      <w:lvlText w:val="•"/>
      <w:lvlJc w:val="left"/>
      <w:pPr>
        <w:ind w:left="3877" w:hanging="284"/>
      </w:pPr>
      <w:rPr>
        <w:rFonts w:hint="default"/>
        <w:lang w:val="it-IT" w:eastAsia="en-US" w:bidi="ar-SA"/>
      </w:rPr>
    </w:lvl>
    <w:lvl w:ilvl="5" w:tplc="6F30F74E">
      <w:numFmt w:val="bullet"/>
      <w:lvlText w:val="•"/>
      <w:lvlJc w:val="left"/>
      <w:pPr>
        <w:ind w:left="4896" w:hanging="284"/>
      </w:pPr>
      <w:rPr>
        <w:rFonts w:hint="default"/>
        <w:lang w:val="it-IT" w:eastAsia="en-US" w:bidi="ar-SA"/>
      </w:rPr>
    </w:lvl>
    <w:lvl w:ilvl="6" w:tplc="FE28D968">
      <w:numFmt w:val="bullet"/>
      <w:lvlText w:val="•"/>
      <w:lvlJc w:val="left"/>
      <w:pPr>
        <w:ind w:left="5915" w:hanging="284"/>
      </w:pPr>
      <w:rPr>
        <w:rFonts w:hint="default"/>
        <w:lang w:val="it-IT" w:eastAsia="en-US" w:bidi="ar-SA"/>
      </w:rPr>
    </w:lvl>
    <w:lvl w:ilvl="7" w:tplc="137E4A7E">
      <w:numFmt w:val="bullet"/>
      <w:lvlText w:val="•"/>
      <w:lvlJc w:val="left"/>
      <w:pPr>
        <w:ind w:left="6934" w:hanging="284"/>
      </w:pPr>
      <w:rPr>
        <w:rFonts w:hint="default"/>
        <w:lang w:val="it-IT" w:eastAsia="en-US" w:bidi="ar-SA"/>
      </w:rPr>
    </w:lvl>
    <w:lvl w:ilvl="8" w:tplc="4B404F5E">
      <w:numFmt w:val="bullet"/>
      <w:lvlText w:val="•"/>
      <w:lvlJc w:val="left"/>
      <w:pPr>
        <w:ind w:left="795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6D0471DC"/>
    <w:multiLevelType w:val="hybridMultilevel"/>
    <w:tmpl w:val="C33A06CE"/>
    <w:lvl w:ilvl="0" w:tplc="5E16EEF2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8845B6">
      <w:start w:val="1"/>
      <w:numFmt w:val="decimal"/>
      <w:lvlText w:val="%2)"/>
      <w:lvlJc w:val="left"/>
      <w:pPr>
        <w:ind w:left="893" w:hanging="361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D0EED172">
      <w:start w:val="1"/>
      <w:numFmt w:val="lowerLetter"/>
      <w:lvlText w:val="%3)"/>
      <w:lvlJc w:val="left"/>
      <w:pPr>
        <w:ind w:left="16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7A42AAA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48E9CC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 w:tplc="CB36706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6" w:tplc="E09C6298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7" w:tplc="E1AC17E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146AA0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E226EC1"/>
    <w:multiLevelType w:val="hybridMultilevel"/>
    <w:tmpl w:val="77FECB6E"/>
    <w:lvl w:ilvl="0" w:tplc="D5C0B42A">
      <w:numFmt w:val="bullet"/>
      <w:lvlText w:val="-"/>
      <w:lvlJc w:val="left"/>
      <w:pPr>
        <w:ind w:left="6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D4635A8">
      <w:numFmt w:val="bullet"/>
      <w:lvlText w:val="•"/>
      <w:lvlJc w:val="left"/>
      <w:pPr>
        <w:ind w:left="1698" w:hanging="142"/>
      </w:pPr>
      <w:rPr>
        <w:rFonts w:hint="default"/>
        <w:lang w:val="it-IT" w:eastAsia="en-US" w:bidi="ar-SA"/>
      </w:rPr>
    </w:lvl>
    <w:lvl w:ilvl="2" w:tplc="DC5430FE">
      <w:numFmt w:val="bullet"/>
      <w:lvlText w:val="•"/>
      <w:lvlJc w:val="left"/>
      <w:pPr>
        <w:ind w:left="2717" w:hanging="142"/>
      </w:pPr>
      <w:rPr>
        <w:rFonts w:hint="default"/>
        <w:lang w:val="it-IT" w:eastAsia="en-US" w:bidi="ar-SA"/>
      </w:rPr>
    </w:lvl>
    <w:lvl w:ilvl="3" w:tplc="CEF886B0">
      <w:numFmt w:val="bullet"/>
      <w:lvlText w:val="•"/>
      <w:lvlJc w:val="left"/>
      <w:pPr>
        <w:ind w:left="3735" w:hanging="142"/>
      </w:pPr>
      <w:rPr>
        <w:rFonts w:hint="default"/>
        <w:lang w:val="it-IT" w:eastAsia="en-US" w:bidi="ar-SA"/>
      </w:rPr>
    </w:lvl>
    <w:lvl w:ilvl="4" w:tplc="AD0C2406">
      <w:numFmt w:val="bullet"/>
      <w:lvlText w:val="•"/>
      <w:lvlJc w:val="left"/>
      <w:pPr>
        <w:ind w:left="4754" w:hanging="142"/>
      </w:pPr>
      <w:rPr>
        <w:rFonts w:hint="default"/>
        <w:lang w:val="it-IT" w:eastAsia="en-US" w:bidi="ar-SA"/>
      </w:rPr>
    </w:lvl>
    <w:lvl w:ilvl="5" w:tplc="606A3AA0">
      <w:numFmt w:val="bullet"/>
      <w:lvlText w:val="•"/>
      <w:lvlJc w:val="left"/>
      <w:pPr>
        <w:ind w:left="5773" w:hanging="142"/>
      </w:pPr>
      <w:rPr>
        <w:rFonts w:hint="default"/>
        <w:lang w:val="it-IT" w:eastAsia="en-US" w:bidi="ar-SA"/>
      </w:rPr>
    </w:lvl>
    <w:lvl w:ilvl="6" w:tplc="7D58086A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7" w:tplc="4ABC923E">
      <w:numFmt w:val="bullet"/>
      <w:lvlText w:val="•"/>
      <w:lvlJc w:val="left"/>
      <w:pPr>
        <w:ind w:left="7810" w:hanging="142"/>
      </w:pPr>
      <w:rPr>
        <w:rFonts w:hint="default"/>
        <w:lang w:val="it-IT" w:eastAsia="en-US" w:bidi="ar-SA"/>
      </w:rPr>
    </w:lvl>
    <w:lvl w:ilvl="8" w:tplc="BA0AAF98">
      <w:numFmt w:val="bullet"/>
      <w:lvlText w:val="•"/>
      <w:lvlJc w:val="left"/>
      <w:pPr>
        <w:ind w:left="8829" w:hanging="142"/>
      </w:pPr>
      <w:rPr>
        <w:rFonts w:hint="default"/>
        <w:lang w:val="it-IT" w:eastAsia="en-US" w:bidi="ar-SA"/>
      </w:rPr>
    </w:lvl>
  </w:abstractNum>
  <w:abstractNum w:abstractNumId="11" w15:restartNumberingAfterBreak="0">
    <w:nsid w:val="73317749"/>
    <w:multiLevelType w:val="hybridMultilevel"/>
    <w:tmpl w:val="0C8841B0"/>
    <w:lvl w:ilvl="0" w:tplc="481E31A8">
      <w:numFmt w:val="bullet"/>
      <w:lvlText w:val="-"/>
      <w:lvlJc w:val="left"/>
      <w:pPr>
        <w:ind w:left="12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E0417BA">
      <w:numFmt w:val="bullet"/>
      <w:lvlText w:val="•"/>
      <w:lvlJc w:val="left"/>
      <w:pPr>
        <w:ind w:left="2220" w:hanging="348"/>
      </w:pPr>
      <w:rPr>
        <w:rFonts w:hint="default"/>
        <w:lang w:val="it-IT" w:eastAsia="en-US" w:bidi="ar-SA"/>
      </w:rPr>
    </w:lvl>
    <w:lvl w:ilvl="2" w:tplc="9316292A">
      <w:numFmt w:val="bullet"/>
      <w:lvlText w:val="•"/>
      <w:lvlJc w:val="left"/>
      <w:pPr>
        <w:ind w:left="3181" w:hanging="348"/>
      </w:pPr>
      <w:rPr>
        <w:rFonts w:hint="default"/>
        <w:lang w:val="it-IT" w:eastAsia="en-US" w:bidi="ar-SA"/>
      </w:rPr>
    </w:lvl>
    <w:lvl w:ilvl="3" w:tplc="7C626338">
      <w:numFmt w:val="bullet"/>
      <w:lvlText w:val="•"/>
      <w:lvlJc w:val="left"/>
      <w:pPr>
        <w:ind w:left="4141" w:hanging="348"/>
      </w:pPr>
      <w:rPr>
        <w:rFonts w:hint="default"/>
        <w:lang w:val="it-IT" w:eastAsia="en-US" w:bidi="ar-SA"/>
      </w:rPr>
    </w:lvl>
    <w:lvl w:ilvl="4" w:tplc="F94453E4">
      <w:numFmt w:val="bullet"/>
      <w:lvlText w:val="•"/>
      <w:lvlJc w:val="left"/>
      <w:pPr>
        <w:ind w:left="5102" w:hanging="348"/>
      </w:pPr>
      <w:rPr>
        <w:rFonts w:hint="default"/>
        <w:lang w:val="it-IT" w:eastAsia="en-US" w:bidi="ar-SA"/>
      </w:rPr>
    </w:lvl>
    <w:lvl w:ilvl="5" w:tplc="C41E6E1C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6" w:tplc="9BAE12EC">
      <w:numFmt w:val="bullet"/>
      <w:lvlText w:val="•"/>
      <w:lvlJc w:val="left"/>
      <w:pPr>
        <w:ind w:left="7023" w:hanging="348"/>
      </w:pPr>
      <w:rPr>
        <w:rFonts w:hint="default"/>
        <w:lang w:val="it-IT" w:eastAsia="en-US" w:bidi="ar-SA"/>
      </w:rPr>
    </w:lvl>
    <w:lvl w:ilvl="7" w:tplc="469C2EFA">
      <w:numFmt w:val="bullet"/>
      <w:lvlText w:val="•"/>
      <w:lvlJc w:val="left"/>
      <w:pPr>
        <w:ind w:left="7984" w:hanging="348"/>
      </w:pPr>
      <w:rPr>
        <w:rFonts w:hint="default"/>
        <w:lang w:val="it-IT" w:eastAsia="en-US" w:bidi="ar-SA"/>
      </w:rPr>
    </w:lvl>
    <w:lvl w:ilvl="8" w:tplc="84F8BF3A">
      <w:numFmt w:val="bullet"/>
      <w:lvlText w:val="•"/>
      <w:lvlJc w:val="left"/>
      <w:pPr>
        <w:ind w:left="8945" w:hanging="348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57"/>
    <w:rsid w:val="0001678F"/>
    <w:rsid w:val="000614CB"/>
    <w:rsid w:val="00073C0A"/>
    <w:rsid w:val="001C17D9"/>
    <w:rsid w:val="002E4DBF"/>
    <w:rsid w:val="00300E46"/>
    <w:rsid w:val="00423B25"/>
    <w:rsid w:val="00596357"/>
    <w:rsid w:val="006657F7"/>
    <w:rsid w:val="00713E8B"/>
    <w:rsid w:val="00837C4D"/>
    <w:rsid w:val="0091315A"/>
    <w:rsid w:val="00A36950"/>
    <w:rsid w:val="00B854E1"/>
    <w:rsid w:val="00B86009"/>
    <w:rsid w:val="00E004AD"/>
    <w:rsid w:val="00E418E6"/>
    <w:rsid w:val="00EE07E0"/>
    <w:rsid w:val="00F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0B1D"/>
  <w15:docId w15:val="{CE5111A9-62E8-4D57-A66D-47915DD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9" w:line="341" w:lineRule="exact"/>
      <w:ind w:left="3858" w:right="385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52"/>
      <w:ind w:left="4851" w:right="50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35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" w:line="439" w:lineRule="exact"/>
      <w:ind w:left="3086" w:right="313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18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styleId="Intestazione">
    <w:name w:val="header"/>
    <w:basedOn w:val="Normale"/>
    <w:link w:val="IntestazioneCarattere"/>
    <w:uiPriority w:val="99"/>
    <w:unhideWhenUsed/>
    <w:rsid w:val="00EE07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7E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0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7E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Maniglia_Rosa</dc:creator>
  <cp:lastModifiedBy>Ippolito_Vita</cp:lastModifiedBy>
  <cp:revision>2</cp:revision>
  <dcterms:created xsi:type="dcterms:W3CDTF">2025-04-15T10:12:00Z</dcterms:created>
  <dcterms:modified xsi:type="dcterms:W3CDTF">2025-04-15T10:12:00Z</dcterms:modified>
</cp:coreProperties>
</file>