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AC11" w14:textId="77777777" w:rsidR="005918CE" w:rsidRDefault="005918CE" w:rsidP="005918CE">
      <w:pPr>
        <w:pStyle w:val="Titolo1"/>
        <w:spacing w:before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Allegato B</w:t>
      </w:r>
    </w:p>
    <w:p w14:paraId="028ABCDB" w14:textId="77777777" w:rsidR="005918CE" w:rsidRDefault="005918CE" w:rsidP="005918CE">
      <w:pPr>
        <w:pStyle w:val="Titolo1"/>
        <w:spacing w:before="0" w:line="360" w:lineRule="auto"/>
        <w:jc w:val="both"/>
        <w:rPr>
          <w:rFonts w:ascii="Times New Roman" w:hAnsi="Times New Roman" w:cs="Times New Roman"/>
          <w:szCs w:val="24"/>
        </w:rPr>
      </w:pPr>
    </w:p>
    <w:p w14:paraId="1F7BC546" w14:textId="77777777" w:rsidR="00DE5D44" w:rsidRDefault="005918CE" w:rsidP="005918CE">
      <w:pPr>
        <w:pStyle w:val="Titolo1"/>
        <w:spacing w:before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Scheda Proposta di Massima</w:t>
      </w:r>
    </w:p>
    <w:p w14:paraId="6A4BCC3F" w14:textId="77777777" w:rsidR="005918CE" w:rsidRPr="005918CE" w:rsidRDefault="005918CE" w:rsidP="005918CE"/>
    <w:p w14:paraId="78E7781B" w14:textId="77777777" w:rsidR="00DE5D44" w:rsidRPr="00E57B9C" w:rsidRDefault="00AC207B" w:rsidP="005918CE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1) Titolo della proposta: ________________________________________________</w:t>
      </w:r>
    </w:p>
    <w:p w14:paraId="62F7A13D" w14:textId="77777777" w:rsidR="00DE5D44" w:rsidRPr="00E57B9C" w:rsidRDefault="00AC207B" w:rsidP="005918CE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2) ETS proponente / capofila: ____________________________________________</w:t>
      </w:r>
    </w:p>
    <w:p w14:paraId="50F17DB2" w14:textId="77777777" w:rsidR="00DE5D44" w:rsidRPr="00E57B9C" w:rsidRDefault="00AC207B" w:rsidP="005918CE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3) Partner (se presenti): _________________________________________________</w:t>
      </w:r>
    </w:p>
    <w:p w14:paraId="5B6FFC04" w14:textId="32C808EA" w:rsidR="00DE5D44" w:rsidRPr="00E57B9C" w:rsidRDefault="005918CE" w:rsidP="005918CE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C207B" w:rsidRPr="00E57B9C">
        <w:rPr>
          <w:rFonts w:ascii="Times New Roman" w:hAnsi="Times New Roman" w:cs="Times New Roman"/>
          <w:sz w:val="24"/>
          <w:szCs w:val="24"/>
        </w:rPr>
        <w:t xml:space="preserve">) </w:t>
      </w:r>
      <w:r w:rsidR="000B2BF2" w:rsidRPr="00E57B9C">
        <w:rPr>
          <w:rFonts w:ascii="Times New Roman" w:hAnsi="Times New Roman" w:cs="Times New Roman"/>
          <w:sz w:val="24"/>
          <w:szCs w:val="24"/>
        </w:rPr>
        <w:t xml:space="preserve">Piano di coinvolgimento </w:t>
      </w:r>
      <w:r w:rsidR="000B2BF2">
        <w:rPr>
          <w:rFonts w:ascii="Times New Roman" w:hAnsi="Times New Roman" w:cs="Times New Roman"/>
          <w:sz w:val="24"/>
          <w:szCs w:val="24"/>
        </w:rPr>
        <w:t xml:space="preserve">delle comunità locali nelle attività di presidio e co-gestione degli spazi culturali impiegati per CIAC2026; </w:t>
      </w:r>
      <w:r w:rsidR="000B2BF2" w:rsidRPr="00E57B9C">
        <w:rPr>
          <w:rFonts w:ascii="Times New Roman" w:hAnsi="Times New Roman" w:cs="Times New Roman"/>
          <w:sz w:val="24"/>
          <w:szCs w:val="24"/>
        </w:rPr>
        <w:t>(inclusione, accessibilità, scuole, associazioni)</w:t>
      </w:r>
      <w:r w:rsidR="000B2BF2">
        <w:rPr>
          <w:rFonts w:ascii="Times New Roman" w:hAnsi="Times New Roman" w:cs="Times New Roman"/>
          <w:sz w:val="24"/>
          <w:szCs w:val="24"/>
        </w:rPr>
        <w:t>,</w:t>
      </w:r>
    </w:p>
    <w:p w14:paraId="722403EF" w14:textId="77777777" w:rsidR="00DE5D44" w:rsidRPr="00E57B9C" w:rsidRDefault="00DE5D44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7E9E6" w14:textId="1CE5D75F" w:rsidR="00DE5D44" w:rsidRPr="00E57B9C" w:rsidRDefault="005918CE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207B" w:rsidRPr="00E57B9C">
        <w:rPr>
          <w:rFonts w:ascii="Times New Roman" w:hAnsi="Times New Roman" w:cs="Times New Roman"/>
          <w:sz w:val="24"/>
          <w:szCs w:val="24"/>
        </w:rPr>
        <w:t>)</w:t>
      </w:r>
      <w:r w:rsidR="000B2BF2" w:rsidRPr="000B2BF2">
        <w:rPr>
          <w:rFonts w:ascii="Times New Roman" w:hAnsi="Times New Roman" w:cs="Times New Roman"/>
          <w:sz w:val="24"/>
          <w:szCs w:val="24"/>
        </w:rPr>
        <w:t xml:space="preserve"> </w:t>
      </w:r>
      <w:r w:rsidR="000B2BF2" w:rsidRPr="00E57B9C">
        <w:rPr>
          <w:rFonts w:ascii="Times New Roman" w:hAnsi="Times New Roman" w:cs="Times New Roman"/>
          <w:sz w:val="24"/>
          <w:szCs w:val="24"/>
        </w:rPr>
        <w:t>Descrizione sintetica delle iniziative culturali proposte (max 2 pagine):</w:t>
      </w:r>
      <w:r w:rsidR="00AC207B" w:rsidRPr="00E57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502FC" w14:textId="77777777" w:rsidR="00DE5D44" w:rsidRPr="00E57B9C" w:rsidRDefault="00DE5D44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03CA2" w14:textId="15A13B21" w:rsidR="00DE5D44" w:rsidRPr="00E57B9C" w:rsidRDefault="005918CE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207B" w:rsidRPr="00E57B9C">
        <w:rPr>
          <w:rFonts w:ascii="Times New Roman" w:hAnsi="Times New Roman" w:cs="Times New Roman"/>
          <w:sz w:val="24"/>
          <w:szCs w:val="24"/>
        </w:rPr>
        <w:t xml:space="preserve">) </w:t>
      </w:r>
      <w:r w:rsidR="000B2BF2" w:rsidRPr="00E57B9C">
        <w:rPr>
          <w:rFonts w:ascii="Times New Roman" w:hAnsi="Times New Roman" w:cs="Times New Roman"/>
          <w:sz w:val="24"/>
          <w:szCs w:val="24"/>
        </w:rPr>
        <w:t xml:space="preserve">Modello di presidio </w:t>
      </w:r>
      <w:r w:rsidR="000B2BF2">
        <w:rPr>
          <w:rFonts w:ascii="Times New Roman" w:hAnsi="Times New Roman" w:cs="Times New Roman"/>
          <w:sz w:val="24"/>
          <w:szCs w:val="24"/>
        </w:rPr>
        <w:t>e co-gestione degli spazi culturali impiegati per CIAC2026</w:t>
      </w:r>
      <w:r w:rsidR="000B2BF2" w:rsidRPr="00E57B9C">
        <w:rPr>
          <w:rFonts w:ascii="Times New Roman" w:hAnsi="Times New Roman" w:cs="Times New Roman"/>
          <w:sz w:val="24"/>
          <w:szCs w:val="24"/>
        </w:rPr>
        <w:t xml:space="preserve"> (orari, turnazioni, accoglienza, sicurezza):</w:t>
      </w:r>
    </w:p>
    <w:p w14:paraId="7D4310CD" w14:textId="77777777" w:rsidR="00DE5D44" w:rsidRPr="00E57B9C" w:rsidRDefault="00DE5D44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D3488" w14:textId="72653968" w:rsidR="000B2BF2" w:rsidRDefault="005918CE" w:rsidP="0059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207B" w:rsidRPr="00E57B9C">
        <w:rPr>
          <w:rFonts w:ascii="Times New Roman" w:hAnsi="Times New Roman" w:cs="Times New Roman"/>
          <w:sz w:val="24"/>
          <w:szCs w:val="24"/>
        </w:rPr>
        <w:t xml:space="preserve">) </w:t>
      </w:r>
      <w:r w:rsidR="000B2BF2">
        <w:rPr>
          <w:rFonts w:ascii="Times New Roman" w:hAnsi="Times New Roman" w:cs="Times New Roman"/>
          <w:sz w:val="24"/>
          <w:szCs w:val="24"/>
        </w:rPr>
        <w:t xml:space="preserve">Interventi di rafforzamento e ampliamento della rete associativa e del partneriato civico locale e di coinvolgimento di giovani, scuole e categorie fragili nei processi partecipativi. </w:t>
      </w:r>
    </w:p>
    <w:p w14:paraId="45C45017" w14:textId="77777777" w:rsidR="00DE5D44" w:rsidRPr="00E57B9C" w:rsidRDefault="00DE5D44" w:rsidP="00E5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16E8E" w14:textId="77777777" w:rsidR="00DE5D44" w:rsidRDefault="005918CE" w:rsidP="00E57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C207B" w:rsidRPr="00E57B9C">
        <w:rPr>
          <w:rFonts w:ascii="Times New Roman" w:hAnsi="Times New Roman" w:cs="Times New Roman"/>
          <w:sz w:val="24"/>
          <w:szCs w:val="24"/>
        </w:rPr>
        <w:t>) Quadro economico di massima (costi, eventuali ent</w:t>
      </w:r>
      <w:r>
        <w:rPr>
          <w:rFonts w:ascii="Times New Roman" w:hAnsi="Times New Roman" w:cs="Times New Roman"/>
          <w:sz w:val="24"/>
          <w:szCs w:val="24"/>
        </w:rPr>
        <w:t>rate, quota di cofinanziamento)</w:t>
      </w:r>
    </w:p>
    <w:p w14:paraId="443AFC27" w14:textId="77777777" w:rsidR="005918CE" w:rsidRPr="00E57B9C" w:rsidRDefault="005918CE" w:rsidP="00E5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83159" w14:textId="77777777" w:rsidR="00DE5D44" w:rsidRPr="00E57B9C" w:rsidRDefault="00DE5D44" w:rsidP="00E5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9DA41" w14:textId="77777777" w:rsidR="00DE5D44" w:rsidRPr="00E57B9C" w:rsidRDefault="005918CE" w:rsidP="00E57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C207B" w:rsidRPr="00E57B9C">
        <w:rPr>
          <w:rFonts w:ascii="Times New Roman" w:hAnsi="Times New Roman" w:cs="Times New Roman"/>
          <w:sz w:val="24"/>
          <w:szCs w:val="24"/>
        </w:rPr>
        <w:t xml:space="preserve">) Indicatori e modalità di monitoraggio (output e </w:t>
      </w:r>
      <w:proofErr w:type="spellStart"/>
      <w:r w:rsidR="00AC207B" w:rsidRPr="00E57B9C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="00AC207B" w:rsidRPr="00E57B9C">
        <w:rPr>
          <w:rFonts w:ascii="Times New Roman" w:hAnsi="Times New Roman" w:cs="Times New Roman"/>
          <w:sz w:val="24"/>
          <w:szCs w:val="24"/>
        </w:rPr>
        <w:t>):</w:t>
      </w:r>
    </w:p>
    <w:p w14:paraId="0FF6CEED" w14:textId="77777777" w:rsidR="00DE5D44" w:rsidRPr="00E57B9C" w:rsidRDefault="00DE5D44" w:rsidP="00E57B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5D44" w:rsidRPr="00E57B9C" w:rsidSect="00EF3562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3C8B1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168D2"/>
    <w:multiLevelType w:val="multilevel"/>
    <w:tmpl w:val="FB9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2A7A45"/>
    <w:multiLevelType w:val="hybridMultilevel"/>
    <w:tmpl w:val="53F69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954DD"/>
    <w:multiLevelType w:val="hybridMultilevel"/>
    <w:tmpl w:val="77BA7530"/>
    <w:lvl w:ilvl="0" w:tplc="321E3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87CFB"/>
    <w:multiLevelType w:val="hybridMultilevel"/>
    <w:tmpl w:val="EC2C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25BAD"/>
    <w:multiLevelType w:val="hybridMultilevel"/>
    <w:tmpl w:val="BC9896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B5E16"/>
    <w:multiLevelType w:val="multilevel"/>
    <w:tmpl w:val="7C2E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56831"/>
    <w:multiLevelType w:val="hybridMultilevel"/>
    <w:tmpl w:val="F23ED0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A4080"/>
    <w:multiLevelType w:val="hybridMultilevel"/>
    <w:tmpl w:val="5EDC9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025C6"/>
    <w:multiLevelType w:val="multilevel"/>
    <w:tmpl w:val="8FE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44FDC"/>
    <w:multiLevelType w:val="multilevel"/>
    <w:tmpl w:val="F742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7C2646"/>
    <w:multiLevelType w:val="multilevel"/>
    <w:tmpl w:val="1EF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223FA"/>
    <w:multiLevelType w:val="multilevel"/>
    <w:tmpl w:val="EF7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05909"/>
    <w:multiLevelType w:val="multilevel"/>
    <w:tmpl w:val="F74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880D7D"/>
    <w:multiLevelType w:val="hybridMultilevel"/>
    <w:tmpl w:val="7340D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3133F"/>
    <w:multiLevelType w:val="hybridMultilevel"/>
    <w:tmpl w:val="885E0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369E2"/>
    <w:multiLevelType w:val="hybridMultilevel"/>
    <w:tmpl w:val="6AC22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D5524"/>
    <w:multiLevelType w:val="multilevel"/>
    <w:tmpl w:val="0AB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23B8D"/>
    <w:multiLevelType w:val="multilevel"/>
    <w:tmpl w:val="A72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175E5"/>
    <w:multiLevelType w:val="hybridMultilevel"/>
    <w:tmpl w:val="364676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499F"/>
    <w:multiLevelType w:val="multilevel"/>
    <w:tmpl w:val="152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657F1"/>
    <w:multiLevelType w:val="multilevel"/>
    <w:tmpl w:val="155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4"/>
  </w:num>
  <w:num w:numId="12">
    <w:abstractNumId w:val="20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25"/>
  </w:num>
  <w:num w:numId="18">
    <w:abstractNumId w:val="26"/>
  </w:num>
  <w:num w:numId="19">
    <w:abstractNumId w:val="19"/>
  </w:num>
  <w:num w:numId="20">
    <w:abstractNumId w:val="21"/>
  </w:num>
  <w:num w:numId="21">
    <w:abstractNumId w:val="28"/>
  </w:num>
  <w:num w:numId="22">
    <w:abstractNumId w:val="22"/>
  </w:num>
  <w:num w:numId="23">
    <w:abstractNumId w:val="16"/>
  </w:num>
  <w:num w:numId="24">
    <w:abstractNumId w:val="23"/>
  </w:num>
  <w:num w:numId="25">
    <w:abstractNumId w:val="27"/>
  </w:num>
  <w:num w:numId="26">
    <w:abstractNumId w:val="18"/>
  </w:num>
  <w:num w:numId="27">
    <w:abstractNumId w:val="14"/>
  </w:num>
  <w:num w:numId="28">
    <w:abstractNumId w:val="29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BF2"/>
    <w:rsid w:val="000C690B"/>
    <w:rsid w:val="000D6A26"/>
    <w:rsid w:val="0015074B"/>
    <w:rsid w:val="0029639D"/>
    <w:rsid w:val="00326F90"/>
    <w:rsid w:val="00471B0C"/>
    <w:rsid w:val="004823F9"/>
    <w:rsid w:val="0054630D"/>
    <w:rsid w:val="005918CE"/>
    <w:rsid w:val="00606A33"/>
    <w:rsid w:val="00637093"/>
    <w:rsid w:val="006A68C0"/>
    <w:rsid w:val="007110A0"/>
    <w:rsid w:val="00772FA2"/>
    <w:rsid w:val="007F7458"/>
    <w:rsid w:val="007F7C44"/>
    <w:rsid w:val="008475B6"/>
    <w:rsid w:val="008C40E1"/>
    <w:rsid w:val="009829F7"/>
    <w:rsid w:val="00A477B7"/>
    <w:rsid w:val="00A8751D"/>
    <w:rsid w:val="00AA1D8D"/>
    <w:rsid w:val="00AC207B"/>
    <w:rsid w:val="00B47730"/>
    <w:rsid w:val="00B56FC6"/>
    <w:rsid w:val="00B7086C"/>
    <w:rsid w:val="00C52242"/>
    <w:rsid w:val="00C910CA"/>
    <w:rsid w:val="00CB0664"/>
    <w:rsid w:val="00D8569C"/>
    <w:rsid w:val="00DE5D44"/>
    <w:rsid w:val="00E41D73"/>
    <w:rsid w:val="00E57B9C"/>
    <w:rsid w:val="00EF3562"/>
    <w:rsid w:val="00F138A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9DC57"/>
  <w15:docId w15:val="{179B61ED-03C4-4D0F-9E1B-874A5DCD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  <w:color w:val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  <w:rPr>
      <w:rFonts w:ascii="Calibri" w:eastAsia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  <w:rPr>
      <w:rFonts w:ascii="Calibri" w:eastAsia="Calibri" w:hAnsi="Calibri"/>
    </w:rPr>
  </w:style>
  <w:style w:type="paragraph" w:styleId="Nessunaspaziatura">
    <w:name w:val="No Spacing"/>
    <w:uiPriority w:val="1"/>
    <w:qFormat/>
    <w:rsid w:val="00FC693F"/>
    <w:pPr>
      <w:spacing w:after="0" w:line="240" w:lineRule="auto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  <w:rPr>
      <w:rFonts w:ascii="Calibri" w:eastAsia="Calibri" w:hAnsi="Calibri"/>
    </w:rPr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  <w:rPr>
      <w:rFonts w:ascii="Calibri" w:eastAsia="Calibri" w:hAnsi="Calibri"/>
    </w:rPr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rFonts w:ascii="Calibri" w:eastAsia="Calibri" w:hAnsi="Calibri"/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eastAsia="Calibri" w:hAnsi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alibri" w:eastAsia="Calibri" w:hAnsi="Calibri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rFonts w:ascii="Calibri" w:eastAsia="Calibri" w:hAnsi="Calibri"/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rFonts w:ascii="Calibri" w:eastAsia="Calibri" w:hAnsi="Calibri"/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rFonts w:ascii="Calibri" w:eastAsia="Calibri" w:hAnsi="Calibr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rFonts w:ascii="Calibri" w:eastAsia="Calibri" w:hAnsi="Calibri"/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rFonts w:ascii="Calibri" w:eastAsia="Calibri" w:hAnsi="Calibri"/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rFonts w:ascii="Calibri" w:eastAsia="Calibri" w:hAnsi="Calibri"/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rFonts w:ascii="Calibri" w:eastAsia="Calibri" w:hAnsi="Calibri"/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rFonts w:ascii="Calibri" w:eastAsia="Calibri" w:hAnsi="Calibri"/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rFonts w:ascii="Calibri" w:eastAsia="Calibri" w:hAnsi="Calibri"/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  <w:rPr>
      <w:rFonts w:ascii="Calibri" w:eastAsia="Calibri" w:hAnsi="Calibri"/>
      <w:sz w:val="22"/>
    </w:r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rFonts w:ascii="Calibri" w:eastAsia="Calibri" w:hAnsi="Calibri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rFonts w:ascii="Calibri" w:eastAsia="Calibri" w:hAnsi="Calibri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0D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6A2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6A26"/>
    <w:rPr>
      <w:color w:val="800080" w:themeColor="followedHyperlink"/>
      <w:u w:val="single"/>
    </w:rPr>
  </w:style>
  <w:style w:type="paragraph" w:customStyle="1" w:styleId="Default">
    <w:name w:val="Default"/>
    <w:rsid w:val="00711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whitespace-normal">
    <w:name w:val="whitespace-normal"/>
    <w:basedOn w:val="Carpredefinitoparagrafo"/>
    <w:rsid w:val="00F1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0F4D0A-3C14-4D1F-B4EB-60DF757D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Ippolito_Vita</cp:lastModifiedBy>
  <cp:revision>2</cp:revision>
  <dcterms:created xsi:type="dcterms:W3CDTF">2026-03-02T12:02:00Z</dcterms:created>
  <dcterms:modified xsi:type="dcterms:W3CDTF">2026-03-02T12:02:00Z</dcterms:modified>
</cp:coreProperties>
</file>